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Detta dokument behandlar höga naturvärden i avverkningsanmälan A 12651-2022 i Helsingborgs kommun som inkom 2022-03-21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4470" cy="5688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5064470"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6220784, E 354964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