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2229-2025 i Höga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