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02-2025 i Es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