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Detta dokument behandlar höga naturvärden i avverkningsanmälan A 49543-2025 i Ystads kommun som inkom 2025-10-09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6156407, E 423520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