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22 meter från avverkningsanmälan A 25081-2026 i Kristianstads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