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Detta dokument behandlar höga naturvärden i avverkningsanmälan A 15706-2025 i Kristianstads kommun som inkom 2025-04-01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6187773, E 436998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