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Detta dokument behandlar höga naturvärden i avverkningsanmälan A 27462-2026 i Kristianstads kommun som inkom 2026-06-16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6210990, E 437373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