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Detta dokument behandlar höga naturvärden i avverkningsanmälan A 30925-2022 i Kristianstads kommun som inkom 2022-07-25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6238374, E 463381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