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Detta dokument behandlar höga naturvärden i avverkningsanmälan A 60006-2025 i Kristianstads kommun som inkom 2025-12-02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6221551, E 450602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