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dokument behandlar höga naturvärden i avverkningsanmälan A 17023-2025 i Kristianstads kommun som inkom 2025-04-08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ekskinn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6221278, E 452579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