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dokument behandlar höga naturvärden i avverkningsanmälan A 22272-2024 i Kristianstads kommun som inkom 2024-06-03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6183459, E 445106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