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dokument behandlar höga naturvärden i avverkningsanmälan A 40296-2025 i Kristianstads kommun som inkom 2025-08-26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småvänderot (VU)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6212651, E 460365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