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dokument behandlar höga naturvärden i avverkningsanmälan A 60333-2022 i Kristianstads kommun som inkom 2022-12-15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6182507, E 448249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