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Detta dokument behandlar höga naturvärden i avverkningsanmälan A 1415-2024 i Kristianstads kommun som inkom 2024-01-12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6218112, E 449535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stenticka (NT), stor tratticka (NT), liten stinksvamp (S) och rutbläcksvamp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