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Detta dokument behandlar höga naturvärden i avverkningsanmälan A 26965-2023 i Kristianstads kommun som inkom 2023-06-16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6236700, E 464371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