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Detta dokument behandlar höga naturvärden i avverkningsanmälan A 52014-2024 i Kristianstads kommun som inkom 2024-11-11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6216035, E 448036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