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dokument behandlar höga naturvärden i avverkningsanmälan A 22738-2026 i Kristianstads kommun. Denna avverkningsanmälan inkom 2026-05-15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6218913, E 445064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