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dokument behandlar höga naturvärden i avverkningsanmälan A 27462-2026 i Kristianstads kommun. Denna avverkningsanmälan inkom 2026-06-16 12:46:53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6210990, E 437373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