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5536-2021 i Kristian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