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24803-2025 i Kristianstads kommun</w:t>
      </w:r>
    </w:p>
    <w:p>
      <w:r>
        <w:t>Denna tillsynsbegäran behandlar höga naturvärden i avverkningsanmälan A 24803-2025 i Kristianstads kommun som inkom 2025-05-22 och omfattar 9,7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24803-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6220527, E 449415 i SWEREF 99 TM.</w:t>
      </w:r>
    </w:p>
    <w:p>
      <w:r>
        <w:t>I avverkningsanmälan finns fynd av 2 naturvårdsarter, varav 2 är fridlysta: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