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1919-2026 i Kristianstads kommun</w:t>
      </w:r>
    </w:p>
    <w:p>
      <w:r>
        <w:t>Denna tillsynsbegäran behandlar höga naturvärden i avverkningsanmälan A 1919-2026 i Kristianstads kommun som inkom 2026-01-13 och omfattar 8,3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39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919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9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6201091, E 435603 i SWEREF 99 TM.</w:t>
      </w:r>
    </w:p>
    <w:p>
      <w:r>
        <w:t>I avverkningsanmälan finns fynd av 1 naturvårdsarter, varav 1 är rödlistad: ängsskära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