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97-2025 i Kristianstad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