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30240-2024 i Kristianstads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