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41004-2022 i Kristianstads kommun</w:t>
      </w:r>
    </w:p>
    <w:p>
      <w:r>
        <w:t>Denna tillsynsbegäran behandlar höga naturvärden i avverkningsanmälan A 41004-2022 i Kristianstads kommun som inkom 2022-09-21 och omfattar 2,4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1004-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6222471, E 454421 i SWEREF 99 TM.</w:t>
      </w:r>
    </w:p>
    <w:p>
      <w:r>
        <w:t>I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