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dokument behandlar höga naturvärden i avverkningsanmälan A 27462-2026 i Kristianstads kommun som inkom 2026-06-16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6210990, E 437373 i SWEREF 99 TM.</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