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dokument behandlar höga naturvärden i avverkningsanmälan A 30918-2022 i Kristianstads kommun som inkom 2022-07-25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6238080, E 462970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