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dokument behandlar höga naturvärden i avverkningsanmälan A 40366-2021 i Kristianstads kommun som inkom 2021-08-11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6202879, E 442834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