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Detta dokument behandlar höga naturvärden i avverkningsanmälan A 30918-2022 i Kristianstads kommun som inkom 2022-07-25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6238080, E 462970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