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Detta dokument behandlar höga naturvärden i avverkningsanmälan A 38440-2024 i Kristianstads kommun som inkom 2024-09-11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6198257, E 428457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