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Detta dokument behandlar höga naturvärden i avverkningsanmälan A 41004-2022 i Kristianstads kommun som inkom 2022-09-21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6222471, E 454421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