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som inkom 2025-09-25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6221575, E 454047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(VU, §4), lundbräsma (S), blåsippa (T, §9), spillkråka (T, §4), kungsfågel (§4), röd glada (§4)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spillkråka (T, §4), kungsfågel (§4), röd glada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