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klagomål behandlar höga naturvärden i avverkningsanmälan A 28342-2024 i Kristianstads kommun som inkom 2024-07-04 och omfattar 3,2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6197645, E 425954 i SWEREF 99 TM.</w:t>
      </w:r>
    </w:p>
    <w:p>
      <w:r>
        <w:t>I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