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dokument behandlar höga naturvärden i avverkningsanmälan A 20090-2024 i Simrishamns kommun. Denna avverkningsanmälan inkom 2024-05-22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