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19874-2024 i Simrishamns kommun</w:t>
      </w:r>
    </w:p>
    <w:p>
      <w:r>
        <w:t>Denna tillsynsbegäran behandlar höga naturvärden i avverkningsanmälan A 19874-2024 i Simrishamns kommun som inkom 2024-05-21 och omfattar 1,6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19874-2024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6164861, E 446117 i SWEREF 99 TM.</w:t>
      </w:r>
    </w:p>
    <w:p>
      <w:r>
        <w:t>I avverkningsanmälan finns fynd av 3 naturvårdsarter, varav 1 är rödlistad och 3 är fridlysta: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