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klagomål behandlar höga naturvärden i avverkningsanmälan A 27327-2022 i Ängelholms kommun som inkom 2022-06-30 och omfattar 0,6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6243564, E 385440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