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28265-2022</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