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44060-2022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