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dokument behandlar höga naturvärden i avverkningsanmälan A 25129-2024 i Ängelholms kommun som inkom 2024-06-19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6247236, E 370807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