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dokument behandlar höga naturvärden i avverkningsanmälan A 27934-2025 i Hässleholms kommun som inkom 2025-06-09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missne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6212771, E 431121 i SWEREF 99 TM.</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