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dokument behandlar höga naturvärden i avverkningsanmälan A 3276-2022 i Hässleholms kommun som inkom 2022-01-23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6225203, E 410128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