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dokument behandlar höga naturvärden i avverkningsanmälan A 49384-2021 i Hässleholms kommun som inkom 2021-09-15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6245756, E 431663 i SWEREF 99 TM.</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