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dokument behandlar höga naturvärden i avverkningsanmälan A 61498-2022 i Hässleholms kommun som inkom 2022-12-15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6218126, E 408627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