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Detta dokument behandlar höga naturvärden i avverkningsanmälan A 33927-2021 i Hässleholms kommun som inkom 2021-07-01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6240943, E 414803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10 naturvårdsarter hittats: bokkantlav (NT, T), bokvårtlav (NT, T), orangepudrad klotterlav (NT), blåmossa (S, T), brandticka (S), gulnål (S, T), havstulpanlav (S, T), klippfrullania (S, T), kornig nållav (S, T)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