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som inkom 2024-04-10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6218473, E 428769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T), brunlångöra (NT, §4a), nordfladdermus (NT, §4a), dvärgpipistrell (§4a), större brunfladdermus (§4a) och vattenfladdermus (§4a).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