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Detta dokument behandlar höga naturvärden i avverkningsanmälan A 6634-2024 i Hässleholms kommun som inkom 2024-02-19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6219960, E 410444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