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42735-2024 i Hässleholms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