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57-2025 i Hässlehol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