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33637-2025 i Hylte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