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54421-2024 i Hylte kommun</w:t>
      </w:r>
    </w:p>
    <w:p>
      <w:r>
        <w:t>Detta klagomål behandlar höga naturvärden i avverkningsanmälan A 54421-2024 i Hylte kommun som inkom 2024-11-21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54421-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6316269, E 415322 i SWEREF 99 TM.</w:t>
      </w:r>
    </w:p>
    <w:p>
      <w:r>
        <w:t>Inom 8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