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Detta dokument behandlar höga naturvärden i avverkningsanmälan A 48503-2024 i Hylte kommun som inkom 2024-10-28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6322986, E 375962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